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51D5AD36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E78C22"/>
    <w:multiLevelType w:val="singleLevel"/>
    <w:tmpl w:val="5DE78C22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